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54" w:rsidRPr="00C31D3F" w:rsidRDefault="00382E54" w:rsidP="00C31D3F">
      <w:pPr>
        <w:pStyle w:val="Nagwek1"/>
        <w:spacing w:line="360" w:lineRule="auto"/>
        <w:jc w:val="center"/>
        <w:rPr>
          <w:u w:color="000000"/>
        </w:rPr>
      </w:pPr>
      <w:r w:rsidRPr="00C31D3F">
        <w:rPr>
          <w:u w:color="000000"/>
        </w:rPr>
        <w:t>ZGODA RODZICA/OPIEKUNA PRAWNEGO NA ZGŁOSZENIE PROJEKTU DO BUDŻETU OBYWATELSKIEGO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Ja, niżej podpisana/y .................................................................................................................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(imię i nazwisko rodzica/opiekuna prawnego)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zamieszkała/y ............................................................................................................................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(adres zamieszkania)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oświadczam, że jestem rodzicem / opiekunem prawnym ...........................................................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  <w:t>(imię i nazwisko małoletniego)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zamieszkałej/ego ........................................................................................................................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  <w:t>(adres zamieszkania)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oraz, że wyrażam zgodę na zgłoszenie przez nią / niego projektu do Budżetu Obywatelskiego.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Wyrażam zgodę na przetwarzanie jej/jego danych osobowych przez Burmistrza Miasta Hajnówka w celu zgłoszenia projektu do budżetu obywatelskiego, zgodnie z obowiązującymi przepisami prawa.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Oświadczam, iż wszystkie informacje podane w formularzu, w tym o zamieszkiwaniu małoletniego na terenie miasta Hajnówka, są zgodne z aktualnym stanem faktycznym.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Jestem świadoma/y możliwości weryfikacji zamieszczonych danych na podstawie dostępnych Gminie Miejskiej Hajnówka rejestrów, ewidencji lub innych danych.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................................................                            .....................................................................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ab/>
        <w:t>(data)</w:t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</w:r>
      <w:r w:rsidRPr="00C31D3F">
        <w:rPr>
          <w:rFonts w:asciiTheme="minorHAnsi" w:hAnsiTheme="minorHAnsi" w:cstheme="minorHAnsi"/>
          <w:color w:val="000000"/>
          <w:u w:color="000000"/>
        </w:rPr>
        <w:tab/>
        <w:t>(czytelny podpis rodzica/opiekuna prawnego)</w:t>
      </w:r>
    </w:p>
    <w:p w:rsidR="00382E54" w:rsidRPr="00C31D3F" w:rsidRDefault="00382E54" w:rsidP="00C31D3F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Informacja o przetwarzaniu danych osobowych: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Administratorem Pana/Pani danych osobowych jest Gmina Miejska Hajnówka reprezentowana przez Burmistrza Miasta Hajnówka z siedzibą w Hajnówce, ul. A. Zina 1, 17-200 Hajnówka, e-mail: hajnowka@hajnowka.pl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Administrator wyznaczył Inspektora Ochrony Danych, z którym mogą się Państwo skontaktować pod adresem: Urząd Miasta Hajnówka, ul. A. Zina 1, 17-200 Hajnówka; e-mail: od@hajnowka.pl.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Pana/Pani dane osobowe przetwarzane będą w celu przeprowadzenia konsultacji społecznych dotyczących budżetu obywatelskiego – na podstawie Pani/Pana zgody oraz przepisów prawa miejscowego (</w:t>
      </w:r>
      <w:r w:rsidR="00BE0F01" w:rsidRPr="00C31D3F">
        <w:rPr>
          <w:rFonts w:asciiTheme="minorHAnsi" w:hAnsiTheme="minorHAnsi" w:cstheme="minorHAnsi"/>
          <w:color w:val="000000"/>
          <w:u w:color="000000"/>
        </w:rPr>
        <w:t>Uchwała Nr XXVI/200/21 Rady Miasta Hajnówka z dnia 26 maja 2021 r. w sprawie określenia zasad i trybu prowadzenia konsultacji społecznych z mieszkańcami miasta Hajnówka dotyczących budżetu obywatelskiego na 2022 rok</w:t>
      </w:r>
      <w:r w:rsidRPr="00C31D3F">
        <w:rPr>
          <w:rFonts w:asciiTheme="minorHAnsi" w:hAnsiTheme="minorHAnsi" w:cstheme="minorHAnsi"/>
          <w:color w:val="000000"/>
          <w:u w:color="000000"/>
        </w:rPr>
        <w:t>).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Pana/Pani dane osobowe nie będą przekazywane do państwa trzeciego lub organizacji międzynarodowej. 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lastRenderedPageBreak/>
        <w:t>Dane osobowe będą przechowywane stosownie do kryteriów określonych w Instrukcji kancelaryjnej, w Jednolitym rzeczowym wykazie akt organów powiatu oraz urzędów obsługujących te organy oraz w Instrukcji archiwalnej. Wymienione regulatory stanowią załączniki do Rozporządzenia Prezesa Rady Ministrów z dnia 18 stycznia 2011 r. w sprawie instrukcji kancelaryjnej, jednolitych rzeczowych wykazów akt oraz instrukcji w sprawie organizacji i zakresu działania archiwów zakładowych (Dz.U. z 2011 r. Nr 14, poz. 67 z późn. zm.).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Posiada Pan/Pani prawo dostępu do treści swoich danych oraz prawo ich sprostowania, usunięcia, ograniczenia przetwarzania, prawo wniesienia sprzeciwu, prawo do cofnięcia zgody w dowolnym momencie bez wpływu na zgodność z prawem przetwarzania, którego dokonano na podstawie zgody przed jej cofnięciem.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>W przypadku, gdy uzna Pan/Pani, iż przetwarzanie danych osobowych Pana/Pani dotyczących narusza przepisy ogólnego rozporządzenia o ochronie danych osobowych z dnia 27 kwietnia 2016 r. ma Pan/Pani prawo do wniesienia skargi do Prezesa Urzędu Ochrony Danych Osobowych z siedzibą przy ul. Stawki 2, 00-193 Warszawa.</w:t>
      </w:r>
    </w:p>
    <w:p w:rsidR="00382E54" w:rsidRPr="00C31D3F" w:rsidRDefault="00382E54" w:rsidP="00C31D3F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31D3F">
        <w:rPr>
          <w:rFonts w:asciiTheme="minorHAnsi" w:hAnsiTheme="minorHAnsi" w:cstheme="minorHAnsi"/>
          <w:color w:val="000000"/>
          <w:u w:color="000000"/>
        </w:rPr>
        <w:t xml:space="preserve">Podanie przez Pana/Panią danych osobowych jest dobrowolne. Jednakże konsekwencją niepodania </w:t>
      </w:r>
      <w:bookmarkStart w:id="0" w:name="_GoBack"/>
      <w:bookmarkEnd w:id="0"/>
      <w:r w:rsidRPr="00C31D3F">
        <w:rPr>
          <w:rFonts w:asciiTheme="minorHAnsi" w:hAnsiTheme="minorHAnsi" w:cstheme="minorHAnsi"/>
          <w:color w:val="000000"/>
          <w:u w:color="000000"/>
        </w:rPr>
        <w:t>danych osobowych, będzie brak możliwości zgłoszenia projektu do budżetu obywatelskiego.</w:t>
      </w:r>
    </w:p>
    <w:sectPr w:rsidR="00382E54" w:rsidRPr="00C31D3F" w:rsidSect="00382E54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4A8" w:rsidRDefault="001324A8" w:rsidP="00382E54">
      <w:r>
        <w:separator/>
      </w:r>
    </w:p>
  </w:endnote>
  <w:endnote w:type="continuationSeparator" w:id="0">
    <w:p w:rsidR="001324A8" w:rsidRDefault="001324A8" w:rsidP="0038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4A8" w:rsidRDefault="001324A8" w:rsidP="00382E54">
      <w:r>
        <w:separator/>
      </w:r>
    </w:p>
  </w:footnote>
  <w:footnote w:type="continuationSeparator" w:id="0">
    <w:p w:rsidR="001324A8" w:rsidRDefault="001324A8" w:rsidP="0038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45FB"/>
    <w:multiLevelType w:val="hybridMultilevel"/>
    <w:tmpl w:val="04EAF4F4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63A32149"/>
    <w:multiLevelType w:val="hybridMultilevel"/>
    <w:tmpl w:val="961C38B4"/>
    <w:lvl w:ilvl="0" w:tplc="34306F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54"/>
    <w:rsid w:val="001324A8"/>
    <w:rsid w:val="00232BBA"/>
    <w:rsid w:val="00382E54"/>
    <w:rsid w:val="006F588D"/>
    <w:rsid w:val="00976A01"/>
    <w:rsid w:val="00BE0F01"/>
    <w:rsid w:val="00C31D3F"/>
    <w:rsid w:val="00F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FEE2-4848-420F-ADA0-0582BC58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E5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88D"/>
    <w:pPr>
      <w:keepNext/>
      <w:keepLines/>
      <w:spacing w:before="240" w:line="259" w:lineRule="auto"/>
      <w:jc w:val="left"/>
      <w:outlineLvl w:val="0"/>
    </w:pPr>
    <w:rPr>
      <w:rFonts w:asciiTheme="minorHAnsi" w:eastAsiaTheme="majorEastAsia" w:hAnsiTheme="minorHAnsi" w:cstheme="majorBidi"/>
      <w:b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88D"/>
    <w:pPr>
      <w:keepNext/>
      <w:keepLines/>
      <w:spacing w:before="40" w:line="259" w:lineRule="auto"/>
      <w:jc w:val="left"/>
      <w:outlineLvl w:val="1"/>
    </w:pPr>
    <w:rPr>
      <w:rFonts w:asciiTheme="minorHAnsi" w:eastAsiaTheme="majorEastAsia" w:hAnsiTheme="minorHAnsi" w:cstheme="majorBidi"/>
      <w:b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88D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588D"/>
    <w:rPr>
      <w:rFonts w:eastAsiaTheme="majorEastAsia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82E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E54"/>
    <w:rPr>
      <w:rFonts w:ascii="Times New Roman" w:eastAsia="Times New Roman" w:hAnsi="Times New Roman" w:cs="Times New Roman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382E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E54"/>
    <w:rPr>
      <w:rFonts w:ascii="Times New Roman" w:eastAsia="Times New Roman" w:hAnsi="Times New Roman" w:cs="Times New Roman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BE0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540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b.dmitruk</dc:creator>
  <cp:keywords/>
  <dc:description/>
  <cp:lastModifiedBy>b.dmitruk</cp:lastModifiedBy>
  <cp:revision>3</cp:revision>
  <dcterms:created xsi:type="dcterms:W3CDTF">2021-06-29T07:49:00Z</dcterms:created>
  <dcterms:modified xsi:type="dcterms:W3CDTF">2021-06-30T06:28:00Z</dcterms:modified>
</cp:coreProperties>
</file>