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29" w:rsidRDefault="00B66F29">
      <w:pPr>
        <w:jc w:val="center"/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                                                                                                                                </w:t>
      </w:r>
    </w:p>
    <w:p w:rsidR="00B66F29" w:rsidRDefault="00B66F29" w:rsidP="00F63C79">
      <w:pPr>
        <w:rPr>
          <w:rFonts w:ascii="Myriad Pro" w:hAnsi="Myriad Pro"/>
        </w:rPr>
      </w:pPr>
    </w:p>
    <w:p w:rsidR="00B66F29" w:rsidRDefault="00B66F29" w:rsidP="00F63C79">
      <w:pPr>
        <w:jc w:val="right"/>
        <w:rPr>
          <w:rFonts w:ascii="Myriad Pro" w:hAnsi="Myriad Pro"/>
        </w:rPr>
      </w:pPr>
      <w:r>
        <w:rPr>
          <w:rFonts w:ascii="Myriad Pro" w:hAnsi="Myriad Pro"/>
        </w:rPr>
        <w:t xml:space="preserve"> Hajnówka, 16.09.2020r.</w:t>
      </w:r>
    </w:p>
    <w:p w:rsidR="00B66F29" w:rsidRDefault="00B66F29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PG.271.7.2020</w:t>
      </w:r>
    </w:p>
    <w:p w:rsidR="00B66F29" w:rsidRDefault="00B66F29">
      <w:pPr>
        <w:jc w:val="center"/>
        <w:rPr>
          <w:rFonts w:ascii="Myriad Pro" w:hAnsi="Myriad Pro"/>
        </w:rPr>
      </w:pPr>
    </w:p>
    <w:p w:rsidR="00B66F29" w:rsidRDefault="00B66F29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Zapytanie ofertowe</w:t>
      </w:r>
    </w:p>
    <w:p w:rsidR="00B66F29" w:rsidRDefault="00B66F29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1. Gmina Miejska Hajnówka zaprasza do złożenia oferty na realizację usługi polegającej na  wdrożeniu usprawnień sensorycznych w Urzędzie Miasta Hajnówka, ułatwiających poruszanie się w przestrzeni budynku osobom z niepełnosprawnościami. Zamówienie realizowane będzie w ramach projektu pn. „Hajnówka dostępna - program dostępności miasta w sferach kultury i turystyki inspirowany rozwiązaniami włoskimi z miasta Matera” dofinansowanego z Programu Operacyjnego Wiedza Edukacja Rozwój, Oś priorytetowa IV. Innowacje społeczne i współpraca ponadnarodowa, Działanie 4.3. Współpraca ponadnarodowa. </w:t>
      </w:r>
    </w:p>
    <w:p w:rsidR="00B66F29" w:rsidRDefault="00B66F29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2. Zadanie polegać będzie na wykonaniu oraz montażu usprawnień zwiększających dostępność obiektu dla osób z dysfunkcjami wzroku, słuchu, osób starszych, dzieci.  Wytyczne co do rodzaju usprawnień zostały określone na podstawie Raportu z audytu dostępności. </w:t>
      </w:r>
    </w:p>
    <w:p w:rsidR="00B66F29" w:rsidRDefault="00B66F29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Zamówienie składać się będzie z wdrożenia następujących elementów: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1.  tabliczki z oznaczeniami pokoi  (numer i przeznaczenie) </w:t>
      </w:r>
      <w:r w:rsidRPr="00FE0F02">
        <w:rPr>
          <w:rFonts w:ascii="Myriad Pro" w:hAnsi="Myriad Pro"/>
          <w:spacing w:val="-2"/>
        </w:rPr>
        <w:t>w alfabecie Braillea, z tworzywa sztucznego - ok. szt. 30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 w:rsidRPr="00FE0F02">
        <w:rPr>
          <w:rFonts w:ascii="Myriad Pro" w:hAnsi="Myriad Pro"/>
          <w:spacing w:val="-2"/>
        </w:rPr>
        <w:t>- materiał: kolorowe PMMA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 w:rsidRPr="00FE0F02">
        <w:rPr>
          <w:rFonts w:ascii="Myriad Pro" w:hAnsi="Myriad Pro"/>
          <w:spacing w:val="-2"/>
        </w:rPr>
        <w:t xml:space="preserve">- wymiary: grubość od </w:t>
      </w:r>
      <w:smartTag w:uri="urn:schemas-microsoft-com:office:smarttags" w:element="metricconverter">
        <w:smartTagPr>
          <w:attr w:name="ProductID" w:val="1,6 mm"/>
        </w:smartTagPr>
        <w:r w:rsidRPr="00FE0F02">
          <w:rPr>
            <w:rFonts w:ascii="Myriad Pro" w:hAnsi="Myriad Pro"/>
            <w:spacing w:val="-2"/>
          </w:rPr>
          <w:t>1,6 mm</w:t>
        </w:r>
      </w:smartTag>
      <w:r w:rsidRPr="00FE0F02">
        <w:rPr>
          <w:rFonts w:ascii="Myriad Pro" w:hAnsi="Myriad Pro"/>
          <w:spacing w:val="-2"/>
        </w:rPr>
        <w:t xml:space="preserve"> do </w:t>
      </w:r>
      <w:smartTag w:uri="urn:schemas-microsoft-com:office:smarttags" w:element="metricconverter">
        <w:smartTagPr>
          <w:attr w:name="ProductID" w:val="3,3 mm"/>
        </w:smartTagPr>
        <w:r w:rsidRPr="00FE0F02">
          <w:rPr>
            <w:rFonts w:ascii="Myriad Pro" w:hAnsi="Myriad Pro"/>
            <w:spacing w:val="-2"/>
          </w:rPr>
          <w:t>3,3 mm</w:t>
        </w:r>
      </w:smartTag>
      <w:r w:rsidRPr="00FE0F02">
        <w:rPr>
          <w:rFonts w:ascii="Myriad Pro" w:hAnsi="Myriad Pro"/>
          <w:spacing w:val="-2"/>
        </w:rPr>
        <w:t>; 100x100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 w:rsidRPr="00FE0F02">
        <w:rPr>
          <w:rFonts w:ascii="Myriad Pro" w:hAnsi="Myriad Pro"/>
          <w:spacing w:val="-2"/>
        </w:rPr>
        <w:t>- brajl w postaci nadruku wysokociśnieniowego, w sta</w:t>
      </w:r>
      <w:r>
        <w:rPr>
          <w:rFonts w:ascii="Myriad Pro" w:hAnsi="Myriad Pro"/>
          <w:spacing w:val="-2"/>
        </w:rPr>
        <w:t>n</w:t>
      </w:r>
      <w:r w:rsidRPr="00FE0F02">
        <w:rPr>
          <w:rFonts w:ascii="Myriad Pro" w:hAnsi="Myriad Pro"/>
          <w:spacing w:val="-2"/>
        </w:rPr>
        <w:t>dardzie Marburg Medium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 w:rsidRPr="00FE0F02">
        <w:rPr>
          <w:rFonts w:ascii="Myriad Pro" w:hAnsi="Myriad Pro"/>
          <w:spacing w:val="-2"/>
        </w:rPr>
        <w:t xml:space="preserve">- tabliczka powinna zawierać także logotyp miasta 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 w:rsidRPr="00FE0F02">
        <w:rPr>
          <w:rFonts w:ascii="Myriad Pro" w:hAnsi="Myriad Pro"/>
          <w:spacing w:val="-2"/>
        </w:rPr>
        <w:t>- umieszczenie na wysokości klamki przy każdym pokoju</w:t>
      </w:r>
      <w:r>
        <w:rPr>
          <w:rFonts w:ascii="Myriad Pro" w:hAnsi="Myriad Pro"/>
          <w:spacing w:val="-2"/>
        </w:rPr>
        <w:t>.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2. t</w:t>
      </w:r>
      <w:r w:rsidRPr="00FE0F02">
        <w:rPr>
          <w:rFonts w:ascii="Myriad Pro" w:hAnsi="Myriad Pro"/>
          <w:spacing w:val="-2"/>
        </w:rPr>
        <w:t xml:space="preserve">aśmy na schody wewnętrzne (kontrastowe) o wypukłej strukturze </w:t>
      </w:r>
      <w:smartTag w:uri="urn:schemas-microsoft-com:office:smarttags" w:element="metricconverter">
        <w:smartTagPr>
          <w:attr w:name="ProductID" w:val="5 cm"/>
        </w:smartTagPr>
        <w:r w:rsidRPr="00FE0F02">
          <w:rPr>
            <w:rFonts w:ascii="Myriad Pro" w:hAnsi="Myriad Pro"/>
            <w:spacing w:val="-2"/>
          </w:rPr>
          <w:t>5 cm</w:t>
        </w:r>
      </w:smartTag>
      <w:r w:rsidRPr="00FE0F02">
        <w:rPr>
          <w:rFonts w:ascii="Myriad Pro" w:hAnsi="Myriad Pro"/>
          <w:spacing w:val="-2"/>
        </w:rPr>
        <w:t xml:space="preserve"> - 30 mb </w:t>
      </w:r>
      <w:r>
        <w:rPr>
          <w:rFonts w:ascii="Myriad Pro" w:hAnsi="Myriad Pro"/>
          <w:spacing w:val="-2"/>
        </w:rPr>
        <w:t>.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 w:rsidRPr="00FE0F02">
        <w:rPr>
          <w:rFonts w:ascii="Myriad Pro" w:hAnsi="Myriad Pro"/>
          <w:spacing w:val="-2"/>
        </w:rPr>
        <w:t>3. kontrastowe oznaczenia na drzwiach wejściowych do urzędu 2,5 mb</w:t>
      </w:r>
      <w:r>
        <w:rPr>
          <w:rFonts w:ascii="Myriad Pro" w:hAnsi="Myriad Pro"/>
          <w:spacing w:val="-2"/>
        </w:rPr>
        <w:t>.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 w:rsidRPr="00FE0F02">
        <w:rPr>
          <w:rFonts w:ascii="Myriad Pro" w:hAnsi="Myriad Pro"/>
          <w:spacing w:val="-2"/>
        </w:rPr>
        <w:t>4. nakładki na schody zewnętrzne (płaskie, z kontrastem barwnym) 5 mb</w:t>
      </w:r>
      <w:r>
        <w:rPr>
          <w:rFonts w:ascii="Myriad Pro" w:hAnsi="Myriad Pro"/>
          <w:spacing w:val="-2"/>
        </w:rPr>
        <w:t>.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 w:rsidRPr="00FE0F02">
        <w:rPr>
          <w:rFonts w:ascii="Myriad Pro" w:hAnsi="Myriad Pro"/>
          <w:spacing w:val="-2"/>
        </w:rPr>
        <w:t xml:space="preserve">5. pinezki stalowe - pole uwagi przed początkiem i na końcu ścieżki naprowadzającej do drzwi - 100 szt. 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 w:rsidRPr="00FE0F02">
        <w:rPr>
          <w:rFonts w:ascii="Myriad Pro" w:hAnsi="Myriad Pro"/>
          <w:spacing w:val="-2"/>
        </w:rPr>
        <w:t>6. pętla indukcyjna r</w:t>
      </w:r>
      <w:r>
        <w:rPr>
          <w:rFonts w:ascii="Myriad Pro" w:hAnsi="Myriad Pro"/>
          <w:spacing w:val="-2"/>
        </w:rPr>
        <w:t>ecepcyjna montowana na stałe w s</w:t>
      </w:r>
      <w:r w:rsidRPr="00FE0F02">
        <w:rPr>
          <w:rFonts w:ascii="Myriad Pro" w:hAnsi="Myriad Pro"/>
          <w:spacing w:val="-2"/>
        </w:rPr>
        <w:t>ali konferencyjnej - szt. 1</w:t>
      </w:r>
      <w:r>
        <w:rPr>
          <w:rFonts w:ascii="Myriad Pro" w:hAnsi="Myriad Pro"/>
          <w:spacing w:val="-2"/>
        </w:rPr>
        <w:t>.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 w:rsidRPr="00FE0F02">
        <w:rPr>
          <w:rFonts w:ascii="Myriad Pro" w:hAnsi="Myriad Pro"/>
          <w:spacing w:val="-2"/>
        </w:rPr>
        <w:t>7. wylewka betonowa jako rampa krawężnikowa 1,5 mb</w:t>
      </w:r>
      <w:r>
        <w:rPr>
          <w:rFonts w:ascii="Myriad Pro" w:hAnsi="Myriad Pro"/>
          <w:spacing w:val="-2"/>
        </w:rPr>
        <w:t>.</w:t>
      </w:r>
    </w:p>
    <w:p w:rsidR="00B66F29" w:rsidRPr="00FE0F02" w:rsidRDefault="00B66F29">
      <w:pPr>
        <w:jc w:val="both"/>
        <w:rPr>
          <w:rFonts w:ascii="Myriad Pro" w:hAnsi="Myriad Pro"/>
          <w:spacing w:val="-2"/>
        </w:rPr>
      </w:pPr>
      <w:r w:rsidRPr="00FE0F02">
        <w:rPr>
          <w:rFonts w:ascii="Myriad Pro" w:hAnsi="Myriad Pro"/>
          <w:spacing w:val="-2"/>
        </w:rPr>
        <w:t xml:space="preserve">8. linie prowadzające stalowe antypoślizgowe dla osób niewidomych prowadzące do wejścia głównego </w:t>
      </w:r>
      <w:smartTag w:uri="urn:schemas-microsoft-com:office:smarttags" w:element="metricconverter">
        <w:smartTagPr>
          <w:attr w:name="ProductID" w:val="40 m"/>
        </w:smartTagPr>
        <w:r w:rsidRPr="00FE0F02">
          <w:rPr>
            <w:rFonts w:ascii="Myriad Pro" w:hAnsi="Myriad Pro"/>
            <w:spacing w:val="-2"/>
          </w:rPr>
          <w:t>40 m</w:t>
        </w:r>
      </w:smartTag>
      <w:r w:rsidRPr="00FE0F02">
        <w:rPr>
          <w:rFonts w:ascii="Myriad Pro" w:hAnsi="Myriad Pro"/>
          <w:spacing w:val="-2"/>
        </w:rPr>
        <w:t xml:space="preserve"> (4 rzędy linii)</w:t>
      </w:r>
      <w:r>
        <w:rPr>
          <w:rFonts w:ascii="Myriad Pro" w:hAnsi="Myriad Pro"/>
          <w:spacing w:val="-2"/>
        </w:rPr>
        <w:t>.</w:t>
      </w:r>
    </w:p>
    <w:p w:rsidR="00B66F29" w:rsidRDefault="00B66F29">
      <w:pPr>
        <w:jc w:val="both"/>
        <w:rPr>
          <w:rFonts w:ascii="Myriad Pro" w:hAnsi="Myriad Pro"/>
        </w:rPr>
      </w:pPr>
    </w:p>
    <w:p w:rsidR="00B66F29" w:rsidRDefault="00B66F29">
      <w:pPr>
        <w:jc w:val="both"/>
        <w:rPr>
          <w:rFonts w:ascii="Myriad Pro" w:hAnsi="Myriad Pro"/>
        </w:rPr>
      </w:pPr>
    </w:p>
    <w:p w:rsidR="00B66F29" w:rsidRDefault="00B66F29">
      <w:pPr>
        <w:jc w:val="both"/>
        <w:rPr>
          <w:rFonts w:ascii="Myriad Pro" w:hAnsi="Myriad Pro"/>
        </w:rPr>
      </w:pPr>
    </w:p>
    <w:p w:rsidR="00B66F29" w:rsidRPr="00FE0F02" w:rsidRDefault="00B66F29">
      <w:pPr>
        <w:pStyle w:val="NormalWeb"/>
        <w:tabs>
          <w:tab w:val="left" w:pos="8640"/>
        </w:tabs>
        <w:spacing w:before="280" w:after="0" w:line="360" w:lineRule="auto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2. Wymagania związane z wykonaniem zamówienia: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a) termin wykonania:    do 30 października 2020 r. 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b)  warunki płatności: przelew bankowy w ciągu 30 dni od wystawienia faktury VAT po zakończeniu realizacji usługi.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3. Sposób uzyskania dokumentacji lub dodatkowej informacji dotyczącej przedmiotu zamówienia:</w:t>
      </w:r>
      <w:r>
        <w:rPr>
          <w:rFonts w:ascii="Myriad Pro" w:hAnsi="Myriad Pro"/>
          <w:sz w:val="22"/>
          <w:szCs w:val="22"/>
        </w:rPr>
        <w:t xml:space="preserve">  osoba do kontaktu w sprawie przedmiotu zamówienia: </w:t>
      </w:r>
      <w:r>
        <w:rPr>
          <w:rFonts w:ascii="Myriad Pro" w:hAnsi="Myriad Pro"/>
          <w:b/>
          <w:sz w:val="22"/>
          <w:szCs w:val="22"/>
        </w:rPr>
        <w:t xml:space="preserve">Emilia Korolczuk, e-mail: e.korolczuk@hajnowka.pl, tel. (85) 682 20 16. 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4. Kryteria oceny ofert:</w:t>
      </w:r>
    </w:p>
    <w:p w:rsidR="00B66F29" w:rsidRDefault="00B66F29">
      <w:pPr>
        <w:pStyle w:val="NormalWeb"/>
        <w:tabs>
          <w:tab w:val="left" w:pos="8640"/>
        </w:tabs>
        <w:spacing w:before="280" w:after="28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a) cena - 100%.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5. Wymagania stawiane wykonawcom (np. posiadanie koncesji, zezwolenia, i in.; lista dokumentów, które należy dołączyć do oferty):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1. Wykonawca powinien posiadać doświadczenie we wdrażaniu usprawnień sensorycznych dla osób z niepełnosprawnościami m.in. wzroku, słuchu, ruchu. 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2. Przed przystąpieniem do realizacji zamówienia pożądane jest ze strony Wykonawcy dokonanie bezpośredniej wizji lokalnej budynku, w celu odpowiedniego zaplanowania i montażu usprawnień. 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Do oferty należy dołączyć: 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a) wypełniony  formularz oferty (załącznik nr 1);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b) parafowany wzór umowy  (załącznik nr  2);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c) klauzulę informacyjną RODO (załącznik nr 3).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 xml:space="preserve">6. </w:t>
      </w:r>
      <w:r>
        <w:rPr>
          <w:rFonts w:ascii="Myriad Pro" w:hAnsi="Myriad Pro"/>
          <w:sz w:val="22"/>
          <w:szCs w:val="22"/>
        </w:rPr>
        <w:t>Zamawiający zastrzega sobie możliwość unieważnienia zapytania ofertowego na każdym etapie prowadzonego postępowania i nie wybrania żadnej z przedstawionych ofert bez podania przyczyny. W przypadku zaistnienia powyższych okoliczności Oferentom nie przysługują żadne roszczenia w stosunku do Zamawiającego.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b/>
          <w:sz w:val="22"/>
          <w:szCs w:val="22"/>
        </w:rPr>
      </w:pP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b/>
          <w:sz w:val="22"/>
          <w:szCs w:val="22"/>
        </w:rPr>
      </w:pP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b/>
          <w:sz w:val="22"/>
          <w:szCs w:val="22"/>
        </w:rPr>
      </w:pP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7. Wzór umowy lub istotne postanowienia, które zostaną zawarte w jej treści (jeżeli wymagana jest forma pisemna umowy)</w:t>
      </w:r>
      <w:r>
        <w:rPr>
          <w:rFonts w:ascii="Myriad Pro" w:hAnsi="Myriad Pro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 xml:space="preserve">8.  Cena ofertowa powinna zawierać w sobie: </w:t>
      </w:r>
      <w:r>
        <w:rPr>
          <w:rFonts w:ascii="Myriad Pro" w:hAnsi="Myriad Pro"/>
          <w:sz w:val="22"/>
          <w:szCs w:val="22"/>
        </w:rPr>
        <w:t>wszystkie koszty, jakie poniesie Wykonawca przy realizacji zamówienia. Wykonawca jest zobowiązany do podania całkowitej ceny brutto zamówienia z wyodrębnionym podatkiem VAT.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9. Ofertę należy sporządzić na formularzu ofertowym (zał. nr 1), będącym załącznikiem do niniejszego zapytania.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 xml:space="preserve">10. Ofertę należy złożyć do dnia 24.09.2020 r. do godz. 15.30 w siedzibie </w:t>
      </w:r>
      <w:r>
        <w:rPr>
          <w:rFonts w:ascii="Myriad Pro" w:hAnsi="Myriad Pro"/>
          <w:sz w:val="22"/>
          <w:szCs w:val="22"/>
        </w:rPr>
        <w:t xml:space="preserve">Zamawiającego, tj. Urząd Miasta Hajnówka, 17-200 Hajnówka, ul. A. Zina 1, pok. nr 19 lub  przesłać pocztą tradycyjną albo drogą elektroniczną (e-mail: </w:t>
      </w:r>
      <w:r>
        <w:rPr>
          <w:rFonts w:ascii="Myriad Pro" w:hAnsi="Myriad Pro"/>
          <w:b/>
          <w:sz w:val="22"/>
          <w:szCs w:val="22"/>
        </w:rPr>
        <w:t>e.korolczuk@hajnowka.pl</w:t>
      </w:r>
      <w:r>
        <w:rPr>
          <w:rFonts w:ascii="Myriad Pro" w:hAnsi="Myriad Pro"/>
          <w:sz w:val="22"/>
          <w:szCs w:val="22"/>
        </w:rPr>
        <w:t>).</w:t>
      </w:r>
    </w:p>
    <w:p w:rsidR="00B66F29" w:rsidRDefault="00B66F29">
      <w:pPr>
        <w:pStyle w:val="NormalWeb"/>
        <w:tabs>
          <w:tab w:val="left" w:pos="8640"/>
        </w:tabs>
        <w:spacing w:before="280" w:after="0" w:line="360" w:lineRule="auto"/>
        <w:jc w:val="both"/>
        <w:rPr>
          <w:rFonts w:ascii="Myriad Pro" w:hAnsi="Myriad Pro"/>
          <w:sz w:val="22"/>
          <w:szCs w:val="22"/>
        </w:rPr>
      </w:pPr>
    </w:p>
    <w:p w:rsidR="00B66F29" w:rsidRDefault="00B66F29">
      <w:pPr>
        <w:pStyle w:val="NormalWeb"/>
        <w:tabs>
          <w:tab w:val="left" w:pos="8640"/>
        </w:tabs>
        <w:spacing w:before="280" w:after="0"/>
        <w:jc w:val="right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…..............….........................................</w:t>
      </w:r>
    </w:p>
    <w:p w:rsidR="00B66F29" w:rsidRDefault="00B66F29">
      <w:pPr>
        <w:pStyle w:val="NormalWeb"/>
        <w:tabs>
          <w:tab w:val="left" w:pos="8640"/>
        </w:tabs>
        <w:spacing w:before="280" w:after="0"/>
        <w:jc w:val="right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(podpis kierownika jednostki)</w:t>
      </w:r>
    </w:p>
    <w:p w:rsidR="00B66F29" w:rsidRDefault="00B66F29">
      <w:pPr>
        <w:rPr>
          <w:spacing w:val="-2"/>
        </w:rPr>
      </w:pPr>
    </w:p>
    <w:p w:rsidR="00B66F29" w:rsidRDefault="00B66F29">
      <w:pPr>
        <w:rPr>
          <w:spacing w:val="-2"/>
        </w:rPr>
      </w:pPr>
    </w:p>
    <w:p w:rsidR="00B66F29" w:rsidRDefault="00B66F29">
      <w:pPr>
        <w:rPr>
          <w:spacing w:val="-2"/>
        </w:rPr>
      </w:pPr>
    </w:p>
    <w:p w:rsidR="00B66F29" w:rsidRDefault="00B66F29">
      <w:pPr>
        <w:jc w:val="both"/>
        <w:rPr>
          <w:rFonts w:ascii="Myriad Pro" w:hAnsi="Myriad Pro"/>
          <w:sz w:val="16"/>
          <w:szCs w:val="16"/>
        </w:rPr>
      </w:pPr>
    </w:p>
    <w:p w:rsidR="00B66F29" w:rsidRDefault="00B66F29">
      <w:pPr>
        <w:jc w:val="both"/>
      </w:pPr>
    </w:p>
    <w:p w:rsidR="00B66F29" w:rsidRDefault="00B66F29">
      <w:pPr>
        <w:jc w:val="both"/>
      </w:pPr>
    </w:p>
    <w:p w:rsidR="00B66F29" w:rsidRDefault="00B66F29">
      <w:pPr>
        <w:jc w:val="center"/>
      </w:pPr>
    </w:p>
    <w:sectPr w:rsidR="00B66F29" w:rsidSect="002942E0">
      <w:headerReference w:type="default" r:id="rId7"/>
      <w:pgSz w:w="11906" w:h="16838"/>
      <w:pgMar w:top="1417" w:right="1274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29" w:rsidRDefault="00B66F29" w:rsidP="002942E0">
      <w:pPr>
        <w:spacing w:after="0" w:line="240" w:lineRule="auto"/>
      </w:pPr>
      <w:r>
        <w:separator/>
      </w:r>
    </w:p>
  </w:endnote>
  <w:endnote w:type="continuationSeparator" w:id="0">
    <w:p w:rsidR="00B66F29" w:rsidRDefault="00B66F29" w:rsidP="002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undesSans Regular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29" w:rsidRDefault="00B66F29" w:rsidP="002942E0">
      <w:pPr>
        <w:spacing w:after="0" w:line="240" w:lineRule="auto"/>
      </w:pPr>
      <w:r>
        <w:separator/>
      </w:r>
    </w:p>
  </w:footnote>
  <w:footnote w:type="continuationSeparator" w:id="0">
    <w:p w:rsidR="00B66F29" w:rsidRDefault="00B66F29" w:rsidP="0029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29" w:rsidRDefault="00B66F29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49" type="#_x0000_t75" style="position:absolute;margin-left:270pt;margin-top:-.55pt;width:191.95pt;height:56.95pt;z-index:251659264;visibility:visible" strokecolor="#3465a4">
          <v:stroke joinstyle="round"/>
          <v:imagedata r:id="rId1" o:title=""/>
        </v:shape>
      </w:pict>
    </w:r>
    <w:r>
      <w:rPr>
        <w:noProof/>
        <w:lang w:eastAsia="pl-PL"/>
      </w:rPr>
      <w:pict>
        <v:line id="Łącznik prosty 13" o:spid="_x0000_s2050" style="position:absolute;z-index:251656192" from="-23.55pt,61.95pt" to="467.75pt,61.95pt">
          <v:fill o:detectmouseclick="t"/>
        </v:line>
      </w:pict>
    </w:r>
    <w:r>
      <w:rPr>
        <w:noProof/>
        <w:lang w:eastAsia="pl-PL"/>
      </w:rPr>
      <w:pict>
        <v:shape id="shapetype_75" o:spid="_x0000_s2051" type="#_x0000_t75" style="position:absolute;margin-left:0;margin-top:0;width:50pt;height:50pt;z-index:251657216;visibility:hidden">
          <o:lock v:ext="edit" selection="t"/>
        </v:shape>
      </w:pict>
    </w:r>
    <w:r>
      <w:rPr>
        <w:noProof/>
        <w:lang w:eastAsia="pl-PL"/>
      </w:rPr>
      <w:pict>
        <v:shape id="Obraz 11" o:spid="_x0000_s2052" type="#_x0000_t75" style="position:absolute;margin-left:0;margin-top:0;width:118.45pt;height:54.7pt;z-index:251658240;visibility:visible;mso-position-vertical:top" strokecolor="#3465a4">
          <v:stroke joinstyle="round"/>
          <v:imagedata r:id="rId2" o:title=""/>
        </v:shape>
      </w:pict>
    </w:r>
    <w:r>
      <w:tab/>
    </w:r>
    <w:r>
      <w:tab/>
    </w:r>
  </w:p>
  <w:p w:rsidR="00B66F29" w:rsidRDefault="00B66F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362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2E0"/>
    <w:rsid w:val="000376D7"/>
    <w:rsid w:val="00070711"/>
    <w:rsid w:val="00122AC6"/>
    <w:rsid w:val="00203A81"/>
    <w:rsid w:val="002656FF"/>
    <w:rsid w:val="00283315"/>
    <w:rsid w:val="002942E0"/>
    <w:rsid w:val="002F6755"/>
    <w:rsid w:val="0061304B"/>
    <w:rsid w:val="007233EB"/>
    <w:rsid w:val="007736F8"/>
    <w:rsid w:val="0087509F"/>
    <w:rsid w:val="00A72E29"/>
    <w:rsid w:val="00B43609"/>
    <w:rsid w:val="00B66F29"/>
    <w:rsid w:val="00B9309F"/>
    <w:rsid w:val="00D111AD"/>
    <w:rsid w:val="00F63C79"/>
    <w:rsid w:val="00F94842"/>
    <w:rsid w:val="00FE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9F"/>
    <w:pPr>
      <w:suppressAutoHyphens/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B9309F"/>
    <w:pPr>
      <w:keepNext/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309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BalloonTextChar">
    <w:name w:val="Balloon Text Char"/>
    <w:uiPriority w:val="99"/>
    <w:semiHidden/>
    <w:locked/>
    <w:rsid w:val="00B9309F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309F"/>
    <w:rPr>
      <w:rFonts w:cs="Times New Roman"/>
    </w:rPr>
  </w:style>
  <w:style w:type="character" w:customStyle="1" w:styleId="FooterChar">
    <w:name w:val="Footer Char"/>
    <w:uiPriority w:val="99"/>
    <w:locked/>
    <w:rsid w:val="00B9309F"/>
  </w:style>
  <w:style w:type="character" w:customStyle="1" w:styleId="czeinternetowe">
    <w:name w:val="Łącze internetowe"/>
    <w:basedOn w:val="DefaultParagraphFont"/>
    <w:uiPriority w:val="99"/>
    <w:rsid w:val="00B9309F"/>
    <w:rPr>
      <w:rFonts w:cs="Times New Roman"/>
      <w:color w:val="0000FF"/>
      <w:u w:val="single"/>
    </w:rPr>
  </w:style>
  <w:style w:type="character" w:customStyle="1" w:styleId="BodyText3Char">
    <w:name w:val="Body Text 3 Char"/>
    <w:uiPriority w:val="99"/>
    <w:semiHidden/>
    <w:locked/>
    <w:rsid w:val="00B9309F"/>
    <w:rPr>
      <w:rFonts w:ascii="Times New Roman" w:hAnsi="Times New Roman"/>
      <w:sz w:val="16"/>
      <w:lang w:eastAsia="pl-PL"/>
    </w:rPr>
  </w:style>
  <w:style w:type="character" w:styleId="Strong">
    <w:name w:val="Strong"/>
    <w:basedOn w:val="DefaultParagraphFont"/>
    <w:uiPriority w:val="99"/>
    <w:qFormat/>
    <w:rsid w:val="00B9309F"/>
    <w:rPr>
      <w:rFonts w:cs="Times New Roman"/>
      <w:b/>
      <w:bCs/>
    </w:rPr>
  </w:style>
  <w:style w:type="character" w:customStyle="1" w:styleId="EndnoteTextChar">
    <w:name w:val="Endnote Text Char"/>
    <w:uiPriority w:val="99"/>
    <w:semiHidden/>
    <w:locked/>
    <w:rsid w:val="00B9309F"/>
    <w:rPr>
      <w:sz w:val="20"/>
      <w:lang w:eastAsia="en-US"/>
    </w:rPr>
  </w:style>
  <w:style w:type="character" w:customStyle="1" w:styleId="Zakotwiczenieprzypisukocowego">
    <w:name w:val="Zakotwiczenie przypisu końcowego"/>
    <w:uiPriority w:val="99"/>
    <w:rsid w:val="002942E0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rsid w:val="00B9309F"/>
    <w:rPr>
      <w:rFonts w:cs="Times New Roman"/>
      <w:vertAlign w:val="superscript"/>
    </w:rPr>
  </w:style>
  <w:style w:type="paragraph" w:styleId="Header">
    <w:name w:val="header"/>
    <w:basedOn w:val="Normal"/>
    <w:next w:val="BodyText"/>
    <w:link w:val="HeaderChar"/>
    <w:uiPriority w:val="99"/>
    <w:rsid w:val="00B9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70711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2942E0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0711"/>
    <w:rPr>
      <w:rFonts w:cs="Times New Roman"/>
      <w:lang w:eastAsia="en-US"/>
    </w:rPr>
  </w:style>
  <w:style w:type="paragraph" w:styleId="List">
    <w:name w:val="List"/>
    <w:basedOn w:val="BodyText"/>
    <w:uiPriority w:val="99"/>
    <w:rsid w:val="002942E0"/>
    <w:rPr>
      <w:rFonts w:cs="Arial"/>
    </w:rPr>
  </w:style>
  <w:style w:type="paragraph" w:styleId="Caption">
    <w:name w:val="caption"/>
    <w:basedOn w:val="Normal"/>
    <w:uiPriority w:val="99"/>
    <w:qFormat/>
    <w:rsid w:val="002942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942E0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1"/>
    <w:uiPriority w:val="99"/>
    <w:semiHidden/>
    <w:rsid w:val="00B9309F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70711"/>
    <w:rPr>
      <w:rFonts w:ascii="Times New Roman" w:hAnsi="Times New Roman" w:cs="Times New Roman"/>
      <w:sz w:val="2"/>
      <w:lang w:eastAsia="en-US"/>
    </w:rPr>
  </w:style>
  <w:style w:type="paragraph" w:customStyle="1" w:styleId="Gwkaistopka">
    <w:name w:val="Główka i stopka"/>
    <w:basedOn w:val="Normal"/>
    <w:uiPriority w:val="99"/>
    <w:rsid w:val="002942E0"/>
  </w:style>
  <w:style w:type="paragraph" w:styleId="Footer">
    <w:name w:val="footer"/>
    <w:basedOn w:val="Normal"/>
    <w:link w:val="FooterChar1"/>
    <w:uiPriority w:val="99"/>
    <w:rsid w:val="00B9309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070711"/>
    <w:rPr>
      <w:rFonts w:cs="Times New Roman"/>
      <w:lang w:eastAsia="en-US"/>
    </w:rPr>
  </w:style>
  <w:style w:type="paragraph" w:styleId="NormalWeb">
    <w:name w:val="Normal (Web)"/>
    <w:basedOn w:val="Normal"/>
    <w:uiPriority w:val="99"/>
    <w:rsid w:val="00B9309F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ListBullet">
    <w:name w:val="List Bullet"/>
    <w:basedOn w:val="Normal"/>
    <w:uiPriority w:val="99"/>
    <w:rsid w:val="00B9309F"/>
    <w:p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B9309F"/>
    <w:pPr>
      <w:suppressAutoHyphens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1"/>
    <w:uiPriority w:val="99"/>
    <w:semiHidden/>
    <w:rsid w:val="00B9309F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070711"/>
    <w:rPr>
      <w:rFonts w:cs="Times New Roman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B9309F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B9309F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070711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1880</TotalTime>
  <Pages>3</Pages>
  <Words>634</Words>
  <Characters>3808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94</cp:revision>
  <cp:lastPrinted>2020-09-16T06:24:00Z</cp:lastPrinted>
  <dcterms:created xsi:type="dcterms:W3CDTF">2019-10-26T10:08:00Z</dcterms:created>
  <dcterms:modified xsi:type="dcterms:W3CDTF">2020-09-16T06:27:00Z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